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28E" w:rsidRDefault="00B07D0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5 кл.род.язык.30.04</w:t>
      </w:r>
    </w:p>
    <w:p w:rsidR="00B07D02" w:rsidRDefault="00B07D0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28.04.”Акыллы  Карабай” тексты.Текст”Умный Карабай”.</w:t>
      </w:r>
    </w:p>
    <w:p w:rsidR="00B07D02" w:rsidRDefault="00B07D0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Д.з.Текстны укы,тәрҗемә ит.Прочитай текст,переведи.</w:t>
      </w:r>
    </w:p>
    <w:p w:rsidR="00B07D02" w:rsidRPr="00B07D02" w:rsidRDefault="00B07D02">
      <w:pPr>
        <w:rPr>
          <w:sz w:val="28"/>
          <w:szCs w:val="28"/>
          <w:lang w:val="tt-RU"/>
        </w:rPr>
      </w:pPr>
    </w:p>
    <w:sectPr w:rsidR="00B07D02" w:rsidRPr="00B07D02" w:rsidSect="000E32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B07D02"/>
    <w:rsid w:val="000E328E"/>
    <w:rsid w:val="00B07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2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2020-04-30T04:02:00Z</dcterms:created>
  <dcterms:modified xsi:type="dcterms:W3CDTF">2020-04-30T04:06:00Z</dcterms:modified>
</cp:coreProperties>
</file>